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DB" w:rsidRPr="00045C46" w:rsidRDefault="00045C46" w:rsidP="00700ED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00EDB" w:rsidRPr="000C6178">
        <w:rPr>
          <w:b/>
          <w:bCs/>
          <w:color w:val="000000"/>
          <w:sz w:val="16"/>
          <w:szCs w:val="16"/>
        </w:rPr>
        <w:t>Uwaga:</w:t>
      </w:r>
      <w:r w:rsidR="000C6178" w:rsidRPr="000C6178">
        <w:rPr>
          <w:color w:val="000000"/>
          <w:sz w:val="16"/>
          <w:szCs w:val="16"/>
        </w:rPr>
        <w:t xml:space="preserve"> Kartę zgłoszenia</w:t>
      </w:r>
      <w:r w:rsidR="00700EDB" w:rsidRPr="000C6178">
        <w:rPr>
          <w:color w:val="000000"/>
          <w:sz w:val="16"/>
          <w:szCs w:val="16"/>
        </w:rPr>
        <w:t xml:space="preserve"> wypełniają  rodzice  lub prawni  opiekunowie </w:t>
      </w:r>
      <w:r w:rsidR="00700EDB" w:rsidRPr="00A21682">
        <w:rPr>
          <w:b/>
          <w:color w:val="000000"/>
          <w:sz w:val="22"/>
          <w:szCs w:val="22"/>
          <w:u w:val="single"/>
        </w:rPr>
        <w:t>dzieci zamieszkałych w obwodzie szkoły</w:t>
      </w:r>
      <w:r w:rsidR="00700EDB" w:rsidRPr="000C6178">
        <w:rPr>
          <w:b/>
          <w:color w:val="000000"/>
          <w:sz w:val="16"/>
          <w:szCs w:val="16"/>
        </w:rPr>
        <w:t xml:space="preserve"> </w:t>
      </w:r>
    </w:p>
    <w:p w:rsidR="00700EDB" w:rsidRDefault="00700EDB" w:rsidP="00700EDB">
      <w:pPr>
        <w:spacing w:line="272" w:lineRule="atLeast"/>
        <w:rPr>
          <w:rFonts w:ascii="Calibri" w:hAnsi="Calibri"/>
          <w:color w:val="000000"/>
        </w:rPr>
      </w:pPr>
    </w:p>
    <w:p w:rsidR="00700EDB" w:rsidRPr="007A5883" w:rsidRDefault="000C6178" w:rsidP="00700EDB">
      <w:pPr>
        <w:spacing w:line="272" w:lineRule="atLeast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KARTA ZGŁOSZENIA</w:t>
      </w:r>
      <w:r w:rsidR="00700EDB" w:rsidRPr="007A5883">
        <w:rPr>
          <w:b/>
          <w:bCs/>
          <w:color w:val="000000"/>
        </w:rPr>
        <w:t xml:space="preserve"> DZIECKA DO KLASY </w:t>
      </w:r>
      <w:r w:rsidR="0030407B">
        <w:rPr>
          <w:b/>
          <w:bCs/>
          <w:color w:val="000000"/>
        </w:rPr>
        <w:t>…..</w:t>
      </w:r>
    </w:p>
    <w:p w:rsidR="00700EDB" w:rsidRDefault="00700EDB" w:rsidP="00700EDB">
      <w:pPr>
        <w:spacing w:line="272" w:lineRule="atLeast"/>
        <w:jc w:val="center"/>
        <w:rPr>
          <w:b/>
          <w:bCs/>
          <w:color w:val="000000"/>
        </w:rPr>
      </w:pPr>
      <w:r w:rsidRPr="00A21682">
        <w:rPr>
          <w:b/>
          <w:bCs/>
          <w:color w:val="000000"/>
          <w:sz w:val="28"/>
          <w:szCs w:val="28"/>
        </w:rPr>
        <w:t>Szkoły Podstawowej</w:t>
      </w:r>
      <w:r w:rsidRPr="007A5883">
        <w:rPr>
          <w:b/>
          <w:bCs/>
          <w:color w:val="000000"/>
          <w:u w:val="single"/>
        </w:rPr>
        <w:t xml:space="preserve"> </w:t>
      </w:r>
      <w:r w:rsidRPr="007A5883">
        <w:rPr>
          <w:b/>
          <w:bCs/>
          <w:color w:val="000000"/>
        </w:rPr>
        <w:t>im. K. K. Baczyńskiego w Zebrzydowicach</w:t>
      </w:r>
    </w:p>
    <w:p w:rsidR="00700EDB" w:rsidRDefault="00700EDB" w:rsidP="00700EDB">
      <w:pPr>
        <w:spacing w:line="272" w:lineRule="atLeast"/>
        <w:jc w:val="center"/>
        <w:rPr>
          <w:b/>
          <w:bCs/>
          <w:color w:val="000000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2"/>
        <w:gridCol w:w="4252"/>
      </w:tblGrid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9348A" w:rsidRDefault="00700EDB" w:rsidP="00AC5870">
            <w:pPr>
              <w:pStyle w:val="Nagwek3"/>
              <w:jc w:val="right"/>
              <w:rPr>
                <w:sz w:val="20"/>
                <w:szCs w:val="20"/>
              </w:rPr>
            </w:pPr>
            <w:r w:rsidRPr="00E32264">
              <w:rPr>
                <w:sz w:val="20"/>
                <w:szCs w:val="20"/>
              </w:rPr>
              <w:t>Imię (Imiona) kandydata</w:t>
            </w: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Nazwisko kandydata</w:t>
            </w: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Pesel</w:t>
            </w:r>
          </w:p>
          <w:p w:rsidR="00700EDB" w:rsidRPr="007A5883" w:rsidRDefault="00700EDB" w:rsidP="00AC5870">
            <w:pPr>
              <w:jc w:val="right"/>
              <w:rPr>
                <w:sz w:val="16"/>
                <w:szCs w:val="16"/>
              </w:rPr>
            </w:pPr>
            <w:r w:rsidRPr="007A5883">
              <w:rPr>
                <w:i/>
                <w:sz w:val="16"/>
                <w:szCs w:val="16"/>
              </w:rPr>
              <w:t>w przypadku braku PESEL serię i numer paszportu lub innego dokumentu  potwierdzającego tożsamość</w:t>
            </w: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Data urodzenia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(na podstawie aktu urodzenia)</w:t>
            </w: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D368EF" w:rsidTr="00882CAF">
        <w:trPr>
          <w:jc w:val="center"/>
        </w:trPr>
        <w:tc>
          <w:tcPr>
            <w:tcW w:w="5162" w:type="dxa"/>
          </w:tcPr>
          <w:p w:rsidR="00D368EF" w:rsidRDefault="00D368EF" w:rsidP="00D36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  <w:p w:rsidR="00D368EF" w:rsidRPr="007A5883" w:rsidRDefault="00D368EF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368EF" w:rsidRDefault="00D368EF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882CAF">
        <w:trPr>
          <w:trHeight w:val="400"/>
          <w:jc w:val="center"/>
        </w:trPr>
        <w:tc>
          <w:tcPr>
            <w:tcW w:w="5162" w:type="dxa"/>
          </w:tcPr>
          <w:p w:rsidR="00700EDB" w:rsidRDefault="00700EDB" w:rsidP="00AC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  <w:p w:rsidR="00700EDB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ojca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</w:t>
            </w:r>
            <w:r w:rsidR="00066BB4">
              <w:rPr>
                <w:sz w:val="20"/>
                <w:szCs w:val="20"/>
              </w:rPr>
              <w:t>s poczty elektronicznej (mail)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matki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882CAF">
        <w:trPr>
          <w:jc w:val="center"/>
        </w:trPr>
        <w:tc>
          <w:tcPr>
            <w:tcW w:w="51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</w:t>
            </w:r>
            <w:r w:rsidR="00066BB4">
              <w:rPr>
                <w:sz w:val="20"/>
                <w:szCs w:val="20"/>
              </w:rPr>
              <w:t>s poczty elektronicznej (mail)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</w:tbl>
    <w:p w:rsidR="00700EDB" w:rsidRPr="00045C46" w:rsidRDefault="00700EDB" w:rsidP="00045C46">
      <w:pPr>
        <w:pStyle w:val="Nagwek2"/>
        <w:jc w:val="left"/>
        <w:rPr>
          <w:b w:val="0"/>
          <w:sz w:val="20"/>
          <w:szCs w:val="20"/>
        </w:rPr>
      </w:pPr>
      <w:r w:rsidRPr="004F1A48">
        <w:rPr>
          <w:sz w:val="20"/>
          <w:szCs w:val="20"/>
        </w:rPr>
        <w:t>*</w:t>
      </w:r>
      <w:r w:rsidRPr="004F1A48">
        <w:rPr>
          <w:b w:val="0"/>
          <w:sz w:val="20"/>
          <w:szCs w:val="20"/>
        </w:rPr>
        <w:t>niepotrzebne skreślić</w:t>
      </w:r>
    </w:p>
    <w:p w:rsidR="0081205A" w:rsidRDefault="0081205A" w:rsidP="0081205A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882CAF" w:rsidRDefault="00882CAF" w:rsidP="0081205A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882CAF" w:rsidRPr="005B64FB" w:rsidRDefault="00882CAF" w:rsidP="00882CAF">
      <w:pPr>
        <w:jc w:val="both"/>
        <w:rPr>
          <w:i/>
          <w:color w:val="000000"/>
          <w:sz w:val="20"/>
          <w:szCs w:val="20"/>
        </w:rPr>
      </w:pPr>
      <w:r w:rsidRPr="005B64FB">
        <w:rPr>
          <w:sz w:val="20"/>
          <w:szCs w:val="20"/>
        </w:rPr>
        <w:t xml:space="preserve">Oświadczam, że wszystkie podane w niniejszym Wniosku dane są zgodne ze stanem faktycznym. </w:t>
      </w:r>
      <w:r w:rsidRPr="005B64FB">
        <w:rPr>
          <w:color w:val="000000"/>
          <w:sz w:val="20"/>
          <w:szCs w:val="20"/>
          <w:u w:color="000000"/>
        </w:rPr>
        <w:t xml:space="preserve">Oświadczam, że jestem świadoma/y odpowiedzialności karnej za złożenie fałszywego oświadczenia. </w:t>
      </w:r>
    </w:p>
    <w:p w:rsidR="00882CAF" w:rsidRPr="005B64FB" w:rsidRDefault="00882CAF" w:rsidP="00882CAF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882CAF" w:rsidRDefault="00882CAF" w:rsidP="00882CAF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882CAF" w:rsidRPr="005B64FB" w:rsidRDefault="00882CAF" w:rsidP="00882CAF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  </w:t>
      </w:r>
      <w:r w:rsidRPr="005B64FB">
        <w:rPr>
          <w:rFonts w:eastAsia="TimesNewRomanPSMT"/>
          <w:sz w:val="20"/>
          <w:szCs w:val="20"/>
        </w:rPr>
        <w:t>Zebrzydowice, dn. …………………</w:t>
      </w:r>
    </w:p>
    <w:p w:rsidR="00882CAF" w:rsidRPr="005B64FB" w:rsidRDefault="00882CAF" w:rsidP="00882CAF">
      <w:pPr>
        <w:widowControl w:val="0"/>
        <w:tabs>
          <w:tab w:val="left" w:pos="3680"/>
        </w:tabs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5B64FB">
        <w:rPr>
          <w:rFonts w:eastAsia="TimesNewRomanPSMT"/>
          <w:sz w:val="16"/>
          <w:szCs w:val="16"/>
        </w:rPr>
        <w:tab/>
      </w:r>
    </w:p>
    <w:tbl>
      <w:tblPr>
        <w:tblW w:w="9889" w:type="dxa"/>
        <w:tblLook w:val="04A0"/>
      </w:tblPr>
      <w:tblGrid>
        <w:gridCol w:w="5211"/>
        <w:gridCol w:w="4678"/>
      </w:tblGrid>
      <w:tr w:rsidR="00882CAF" w:rsidRPr="005B64FB" w:rsidTr="00B763A6">
        <w:tc>
          <w:tcPr>
            <w:tcW w:w="5211" w:type="dxa"/>
          </w:tcPr>
          <w:p w:rsidR="00882CAF" w:rsidRDefault="00882CAF" w:rsidP="00B763A6"/>
          <w:p w:rsidR="00882CAF" w:rsidRPr="005B64FB" w:rsidRDefault="00882CAF" w:rsidP="00B763A6">
            <w:r w:rsidRPr="005B64FB">
              <w:t>……………………………………..</w:t>
            </w:r>
          </w:p>
        </w:tc>
        <w:tc>
          <w:tcPr>
            <w:tcW w:w="4678" w:type="dxa"/>
          </w:tcPr>
          <w:p w:rsidR="00882CAF" w:rsidRDefault="00882CAF" w:rsidP="00B763A6"/>
          <w:p w:rsidR="00882CAF" w:rsidRPr="005B64FB" w:rsidRDefault="00882CAF" w:rsidP="00B763A6">
            <w:r w:rsidRPr="005B64FB">
              <w:t>….....................................................</w:t>
            </w:r>
          </w:p>
        </w:tc>
      </w:tr>
      <w:tr w:rsidR="00882CAF" w:rsidRPr="005B64FB" w:rsidTr="00B763A6">
        <w:tc>
          <w:tcPr>
            <w:tcW w:w="5211" w:type="dxa"/>
          </w:tcPr>
          <w:p w:rsidR="00882CAF" w:rsidRPr="005B64FB" w:rsidRDefault="00882CAF" w:rsidP="00B763A6">
            <w:pPr>
              <w:rPr>
                <w:sz w:val="18"/>
                <w:szCs w:val="18"/>
              </w:rPr>
            </w:pPr>
            <w:r w:rsidRPr="005B64FB">
              <w:rPr>
                <w:sz w:val="18"/>
                <w:szCs w:val="18"/>
              </w:rPr>
              <w:t xml:space="preserve"> Podpis matki/ opiekuna</w:t>
            </w:r>
          </w:p>
        </w:tc>
        <w:tc>
          <w:tcPr>
            <w:tcW w:w="4678" w:type="dxa"/>
          </w:tcPr>
          <w:p w:rsidR="00882CAF" w:rsidRPr="005B64FB" w:rsidRDefault="00882CAF" w:rsidP="00B763A6">
            <w:pPr>
              <w:rPr>
                <w:sz w:val="18"/>
                <w:szCs w:val="18"/>
              </w:rPr>
            </w:pPr>
            <w:r w:rsidRPr="005B64FB">
              <w:rPr>
                <w:sz w:val="18"/>
                <w:szCs w:val="18"/>
              </w:rPr>
              <w:t>Podpis ojca / opiekuna</w:t>
            </w:r>
          </w:p>
        </w:tc>
      </w:tr>
    </w:tbl>
    <w:p w:rsidR="00882CAF" w:rsidRPr="005B64FB" w:rsidRDefault="00882CAF" w:rsidP="00882CAF">
      <w:pPr>
        <w:rPr>
          <w:rFonts w:eastAsiaTheme="minorEastAsia"/>
          <w:sz w:val="16"/>
          <w:szCs w:val="16"/>
        </w:rPr>
      </w:pPr>
    </w:p>
    <w:p w:rsidR="00882CAF" w:rsidRDefault="00882CAF" w:rsidP="00882CAF">
      <w:pPr>
        <w:rPr>
          <w:rFonts w:eastAsiaTheme="minorEastAsia"/>
          <w:b/>
          <w:bCs/>
          <w:sz w:val="20"/>
          <w:szCs w:val="20"/>
        </w:rPr>
      </w:pPr>
    </w:p>
    <w:p w:rsidR="00882CAF" w:rsidRDefault="00882CAF" w:rsidP="00882CAF">
      <w:pPr>
        <w:rPr>
          <w:rFonts w:eastAsiaTheme="minorEastAsia"/>
          <w:b/>
          <w:bCs/>
          <w:sz w:val="20"/>
          <w:szCs w:val="20"/>
        </w:rPr>
      </w:pPr>
      <w:r w:rsidRPr="00D87C0D">
        <w:rPr>
          <w:rFonts w:eastAsiaTheme="minorEastAsia"/>
          <w:b/>
          <w:bCs/>
          <w:sz w:val="20"/>
          <w:szCs w:val="20"/>
        </w:rPr>
        <w:t>Klauzula informacyjna dla rodzica/opiekuna prawnego</w:t>
      </w:r>
    </w:p>
    <w:p w:rsidR="00882CAF" w:rsidRPr="00D87C0D" w:rsidRDefault="00882CAF" w:rsidP="00882CAF">
      <w:pPr>
        <w:rPr>
          <w:rFonts w:eastAsiaTheme="minorEastAsia"/>
          <w:b/>
          <w:bCs/>
          <w:sz w:val="20"/>
          <w:szCs w:val="20"/>
        </w:rPr>
      </w:pPr>
    </w:p>
    <w:p w:rsidR="00882CAF" w:rsidRPr="00882CAF" w:rsidRDefault="00882CAF" w:rsidP="00882CAF">
      <w:pPr>
        <w:pStyle w:val="Akapitzlist"/>
        <w:numPr>
          <w:ilvl w:val="0"/>
          <w:numId w:val="10"/>
        </w:numPr>
        <w:rPr>
          <w:rFonts w:eastAsiaTheme="minorEastAsia"/>
          <w:sz w:val="20"/>
          <w:szCs w:val="20"/>
        </w:rPr>
      </w:pPr>
      <w:r w:rsidRPr="00882CAF">
        <w:rPr>
          <w:rFonts w:eastAsiaTheme="minorEastAsia"/>
          <w:sz w:val="20"/>
          <w:szCs w:val="20"/>
        </w:rPr>
        <w:t xml:space="preserve">Administratorem danych uczniów oraz ich rodziców i opiekunów prawnych jest </w:t>
      </w:r>
      <w:r w:rsidRPr="00882CAF">
        <w:rPr>
          <w:rFonts w:eastAsia="Calibri"/>
          <w:noProof/>
          <w:sz w:val="20"/>
          <w:szCs w:val="20"/>
          <w:lang w:eastAsia="en-US"/>
        </w:rPr>
        <w:t>Szkoła Podstawowa im.K.K.Baczyńskiego w Zebrzydowicach, a</w:t>
      </w:r>
      <w:r w:rsidRPr="00882CAF">
        <w:rPr>
          <w:rFonts w:eastAsiaTheme="minorEastAsia"/>
          <w:sz w:val="20"/>
          <w:szCs w:val="20"/>
        </w:rPr>
        <w:t>dres: Zebrzydowice, ul. Kochanowskiego 55 Tel. 32 – 4693481, e-mail: szebrz@gmail.com , Administratora reprezentuje Dyrektor.</w:t>
      </w:r>
    </w:p>
    <w:p w:rsidR="00882CAF" w:rsidRPr="00882CAF" w:rsidRDefault="00882CAF" w:rsidP="00882CA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882CAF">
        <w:rPr>
          <w:sz w:val="20"/>
          <w:szCs w:val="20"/>
        </w:rPr>
        <w:t xml:space="preserve">W placówce został wyznaczony Inspektor Ochrony Danych, z którym można się kontaktować w sprawach związanych z przetwarzaniem danych osobowych poprzez e-mail: </w:t>
      </w:r>
      <w:hyperlink r:id="rId8" w:history="1">
        <w:r w:rsidRPr="00882CAF">
          <w:rPr>
            <w:rStyle w:val="Hipercze"/>
            <w:sz w:val="20"/>
            <w:szCs w:val="20"/>
          </w:rPr>
          <w:t>biuro@bhpjanicki.pl</w:t>
        </w:r>
      </w:hyperlink>
      <w:r w:rsidRPr="00882CAF">
        <w:rPr>
          <w:sz w:val="20"/>
          <w:szCs w:val="20"/>
        </w:rPr>
        <w:t xml:space="preserve"> lub korespondencyjnie na adres Administratora.  </w:t>
      </w:r>
    </w:p>
    <w:p w:rsidR="00882CAF" w:rsidRPr="00882CAF" w:rsidRDefault="00882CAF" w:rsidP="00882CAF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iCs/>
          <w:sz w:val="18"/>
          <w:szCs w:val="18"/>
        </w:rPr>
      </w:pPr>
      <w:r w:rsidRPr="00882CAF">
        <w:rPr>
          <w:sz w:val="20"/>
          <w:szCs w:val="20"/>
        </w:rPr>
        <w:t>Administrator dane osobowe przetwarza na podstawie: art. 6 ust. 1 lit. c RODO; w celu realizacji zadań ustawowych, określonych w Ustawie – Prawo oświatowe z dn. 14 grudnia 2016 r. (</w:t>
      </w:r>
      <w:proofErr w:type="spellStart"/>
      <w:r w:rsidRPr="00882CAF">
        <w:rPr>
          <w:rStyle w:val="markedcontent"/>
          <w:sz w:val="20"/>
          <w:szCs w:val="20"/>
        </w:rPr>
        <w:t>t.j</w:t>
      </w:r>
      <w:proofErr w:type="spellEnd"/>
      <w:r w:rsidRPr="00882CAF">
        <w:rPr>
          <w:rStyle w:val="markedcontent"/>
          <w:sz w:val="20"/>
          <w:szCs w:val="20"/>
        </w:rPr>
        <w:t>. Dz. U. z 2021 poz. 1082, z 2022 r. poz. 655, 1079,</w:t>
      </w:r>
      <w:r>
        <w:rPr>
          <w:rStyle w:val="markedcontent"/>
          <w:sz w:val="20"/>
          <w:szCs w:val="20"/>
        </w:rPr>
        <w:t xml:space="preserve"> </w:t>
      </w:r>
      <w:r w:rsidRPr="00882CAF">
        <w:rPr>
          <w:rStyle w:val="markedcontent"/>
          <w:sz w:val="20"/>
          <w:szCs w:val="20"/>
        </w:rPr>
        <w:t xml:space="preserve">1116, 1383, 1700, 1730, 2089) </w:t>
      </w:r>
      <w:r w:rsidRPr="00882CAF">
        <w:rPr>
          <w:sz w:val="20"/>
          <w:szCs w:val="20"/>
        </w:rPr>
        <w:t xml:space="preserve">oraz Ustawy o systemie oświaty z dnia 7 września 1991 </w:t>
      </w:r>
      <w:proofErr w:type="spellStart"/>
      <w:r w:rsidRPr="00882CAF">
        <w:rPr>
          <w:sz w:val="20"/>
          <w:szCs w:val="20"/>
        </w:rPr>
        <w:t>r</w:t>
      </w:r>
      <w:proofErr w:type="spellEnd"/>
      <w:r w:rsidRPr="00882CAF">
        <w:rPr>
          <w:sz w:val="20"/>
          <w:szCs w:val="20"/>
        </w:rPr>
        <w:t xml:space="preserve"> (</w:t>
      </w:r>
      <w:proofErr w:type="spellStart"/>
      <w:r w:rsidRPr="00882CAF">
        <w:rPr>
          <w:rStyle w:val="markedcontent"/>
          <w:sz w:val="20"/>
          <w:szCs w:val="20"/>
        </w:rPr>
        <w:t>t.j</w:t>
      </w:r>
      <w:proofErr w:type="spellEnd"/>
      <w:r w:rsidRPr="00882CAF">
        <w:rPr>
          <w:rStyle w:val="markedcontent"/>
          <w:sz w:val="20"/>
          <w:szCs w:val="20"/>
        </w:rPr>
        <w:t xml:space="preserve">. Dz. U. z 2022 </w:t>
      </w:r>
      <w:proofErr w:type="spellStart"/>
      <w:r w:rsidRPr="00882CAF">
        <w:rPr>
          <w:rStyle w:val="markedcontent"/>
          <w:sz w:val="20"/>
          <w:szCs w:val="20"/>
        </w:rPr>
        <w:t>r.poz</w:t>
      </w:r>
      <w:proofErr w:type="spellEnd"/>
      <w:r w:rsidRPr="00882CAF">
        <w:rPr>
          <w:rStyle w:val="markedcontent"/>
          <w:sz w:val="20"/>
          <w:szCs w:val="20"/>
        </w:rPr>
        <w:t xml:space="preserve">. 2230.) </w:t>
      </w:r>
      <w:r w:rsidRPr="00882CAF">
        <w:rPr>
          <w:sz w:val="20"/>
          <w:szCs w:val="20"/>
        </w:rPr>
        <w:t xml:space="preserve">w celu realizacji statutowych, zadań dydaktycznych, opiekuńczych i wychowawczych w placówce oraz </w:t>
      </w:r>
      <w:proofErr w:type="spellStart"/>
      <w:r w:rsidRPr="00882CAF">
        <w:rPr>
          <w:rFonts w:ascii="Cambria" w:hAnsi="Cambria"/>
          <w:iCs/>
          <w:sz w:val="18"/>
          <w:szCs w:val="18"/>
        </w:rPr>
        <w:t>oraz</w:t>
      </w:r>
      <w:proofErr w:type="spellEnd"/>
      <w:r w:rsidRPr="00882CAF">
        <w:rPr>
          <w:rFonts w:ascii="Cambria" w:hAnsi="Cambria"/>
          <w:iCs/>
          <w:sz w:val="18"/>
          <w:szCs w:val="18"/>
        </w:rPr>
        <w:t xml:space="preserve">  </w:t>
      </w:r>
      <w:r w:rsidRPr="00882CAF">
        <w:rPr>
          <w:rFonts w:ascii="Cambria" w:hAnsi="Cambria"/>
          <w:iCs/>
          <w:sz w:val="18"/>
          <w:szCs w:val="18"/>
        </w:rPr>
        <w:lastRenderedPageBreak/>
        <w:t xml:space="preserve">Rozporządzenie MEN z dn. 25 sierpnia 2017 r. w </w:t>
      </w:r>
      <w:proofErr w:type="spellStart"/>
      <w:r w:rsidRPr="00882CAF">
        <w:rPr>
          <w:rFonts w:ascii="Cambria" w:hAnsi="Cambria"/>
          <w:iCs/>
          <w:sz w:val="18"/>
          <w:szCs w:val="18"/>
        </w:rPr>
        <w:t>spr</w:t>
      </w:r>
      <w:proofErr w:type="spellEnd"/>
      <w:r w:rsidRPr="00882CAF">
        <w:rPr>
          <w:rFonts w:ascii="Cambria" w:hAnsi="Cambria"/>
          <w:iCs/>
          <w:sz w:val="18"/>
          <w:szCs w:val="18"/>
        </w:rPr>
        <w:t xml:space="preserve">. sposobu prowadzenia przez publiczne przedszkola, szkoły i placówki dokumentacji przebiegu nauczania, działalności wychowawczej i opiekuńczej oraz rodzajów dokumentacji. Dane </w:t>
      </w:r>
      <w:r w:rsidRPr="00882CAF">
        <w:rPr>
          <w:sz w:val="20"/>
          <w:szCs w:val="20"/>
        </w:rPr>
        <w:t>nie będą udostępniane innym odbiorcom.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B64FB">
        <w:rPr>
          <w:sz w:val="20"/>
          <w:szCs w:val="20"/>
        </w:rPr>
        <w:t>ane osobowe przetwarzane będą</w:t>
      </w:r>
      <w:r>
        <w:rPr>
          <w:sz w:val="20"/>
          <w:szCs w:val="20"/>
        </w:rPr>
        <w:t xml:space="preserve"> w celu:</w:t>
      </w:r>
    </w:p>
    <w:p w:rsidR="00882CAF" w:rsidRPr="005B64FB" w:rsidRDefault="00882CAF" w:rsidP="00882CA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5B64FB">
        <w:rPr>
          <w:sz w:val="20"/>
          <w:szCs w:val="20"/>
        </w:rPr>
        <w:t xml:space="preserve">ekrutacji; </w:t>
      </w:r>
    </w:p>
    <w:p w:rsidR="00882CAF" w:rsidRPr="005B64FB" w:rsidRDefault="00882CAF" w:rsidP="00882CAF">
      <w:pPr>
        <w:pStyle w:val="Akapitzlist"/>
        <w:numPr>
          <w:ilvl w:val="0"/>
          <w:numId w:val="11"/>
        </w:numPr>
        <w:ind w:left="993" w:hanging="284"/>
        <w:rPr>
          <w:sz w:val="20"/>
          <w:szCs w:val="20"/>
        </w:rPr>
      </w:pPr>
      <w:r w:rsidRPr="005B64FB">
        <w:rPr>
          <w:sz w:val="20"/>
          <w:szCs w:val="20"/>
        </w:rPr>
        <w:t>wypełnienia obowiązków określonych w przepisach prawa, w tym ustawy z dnia 14 grudnia 2016 r Prawo oświatowe; Rozporządzenie Ministra Edukacji Narodowej z dnia 29 sierpnia 2014r w sprawie sposobu prowadzenia przez publiczne przedszkola, szkoły i placówki dokumentacji przebiegu nauczania, działalności wychowawczej i opiekuńczej oraz rodzajów dokumentacji (Dz.U. z 2014r poz. 1170)</w:t>
      </w:r>
      <w:r>
        <w:rPr>
          <w:sz w:val="20"/>
          <w:szCs w:val="20"/>
        </w:rPr>
        <w:t>;</w:t>
      </w:r>
    </w:p>
    <w:p w:rsidR="00882CAF" w:rsidRPr="005B64FB" w:rsidRDefault="00882CAF" w:rsidP="00882CAF">
      <w:pPr>
        <w:pStyle w:val="Akapitzlist"/>
        <w:numPr>
          <w:ilvl w:val="0"/>
          <w:numId w:val="11"/>
        </w:numPr>
        <w:ind w:left="993" w:hanging="284"/>
        <w:rPr>
          <w:sz w:val="20"/>
          <w:szCs w:val="20"/>
        </w:rPr>
      </w:pPr>
      <w:r w:rsidRPr="005B64FB">
        <w:rPr>
          <w:sz w:val="20"/>
          <w:szCs w:val="20"/>
        </w:rPr>
        <w:t xml:space="preserve">gdy jest to niezbędne do wykonywania zadania realizowanego w interesie publicznym; </w:t>
      </w:r>
    </w:p>
    <w:p w:rsidR="00882CAF" w:rsidRPr="005B64FB" w:rsidRDefault="00882CAF" w:rsidP="00882CAF">
      <w:pPr>
        <w:pStyle w:val="Akapitzlist"/>
        <w:numPr>
          <w:ilvl w:val="0"/>
          <w:numId w:val="11"/>
        </w:numPr>
        <w:ind w:left="993" w:hanging="284"/>
        <w:jc w:val="both"/>
        <w:rPr>
          <w:sz w:val="20"/>
          <w:szCs w:val="20"/>
        </w:rPr>
      </w:pPr>
      <w:r w:rsidRPr="005B64FB">
        <w:rPr>
          <w:sz w:val="20"/>
          <w:szCs w:val="20"/>
        </w:rPr>
        <w:t>na podstawie zgody –wyłącznie w celu wskazanym w treści udzielonej zgody.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jc w:val="both"/>
        <w:rPr>
          <w:strike/>
          <w:color w:val="FF0000"/>
          <w:sz w:val="20"/>
          <w:szCs w:val="20"/>
        </w:rPr>
      </w:pPr>
      <w:r w:rsidRPr="005B64FB">
        <w:rPr>
          <w:sz w:val="20"/>
          <w:szCs w:val="20"/>
        </w:rPr>
        <w:t>W związku z przetwarzaniem danych w celach, o których mowa w pkt. 3 odbiorcą danych osobowych będą: dyrektor, pracownicy administracji placówki, nauczyciele w tym wychowawca.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B64FB">
        <w:rPr>
          <w:sz w:val="20"/>
          <w:szCs w:val="20"/>
        </w:rPr>
        <w:t xml:space="preserve">ane osobowe będą przechowywane przez okres nauki w szkole oraz po tym czasie przez okres wskazany w przepisach szczególnych. 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autoSpaceDE w:val="0"/>
        <w:jc w:val="both"/>
        <w:rPr>
          <w:rFonts w:eastAsia="Calibri"/>
          <w:bCs/>
          <w:sz w:val="20"/>
          <w:szCs w:val="20"/>
        </w:rPr>
      </w:pPr>
      <w:r w:rsidRPr="005B64FB">
        <w:rPr>
          <w:bCs/>
          <w:sz w:val="20"/>
          <w:szCs w:val="20"/>
        </w:rPr>
        <w:t xml:space="preserve">Rodzicom / prawnym opiekunom kandydata przysługuje prawo dostępu do danych osobowych kandydata, żądania ich sprostowania lub usunięcia. Wniesienie żądania usunięcia danych jest równoznaczne z rezygnacją z udziału w procesie rekrutacji. 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autoSpaceDE w:val="0"/>
        <w:jc w:val="both"/>
        <w:rPr>
          <w:bCs/>
          <w:sz w:val="20"/>
          <w:szCs w:val="20"/>
        </w:rPr>
      </w:pPr>
      <w:r w:rsidRPr="005B64FB">
        <w:rPr>
          <w:bCs/>
          <w:sz w:val="20"/>
          <w:szCs w:val="20"/>
        </w:rPr>
        <w:t xml:space="preserve">Ponadto przysługuje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autoSpaceDE w:val="0"/>
        <w:jc w:val="both"/>
        <w:rPr>
          <w:bCs/>
          <w:sz w:val="20"/>
          <w:szCs w:val="20"/>
        </w:rPr>
      </w:pPr>
      <w:r w:rsidRPr="005B64FB">
        <w:rPr>
          <w:bCs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placówki lub umożliwiającym korzystanie z pierwszeństwa w przyjęciu na podstawie poszczególnych kryteriów naboru, co wynika z przepisów Rozdziału 6 ustawy Prawo oświatowe, w szczególności uregulowań art. 150 tej ustawy. 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autoSpaceDE w:val="0"/>
        <w:jc w:val="both"/>
        <w:rPr>
          <w:sz w:val="20"/>
          <w:szCs w:val="20"/>
          <w:lang w:eastAsia="en-US"/>
        </w:rPr>
      </w:pPr>
      <w:r w:rsidRPr="005B64FB">
        <w:rPr>
          <w:bCs/>
          <w:sz w:val="20"/>
          <w:szCs w:val="20"/>
        </w:rPr>
        <w:t xml:space="preserve">Rodzice/prawni opiekunowie dziecka mają prawo do wniesienia skargi do Urzędu Nadzorczego jakim jest Prezes Urzędu Ochrony Danych Osobowych (00-193 Warszawa, ul. Stawki 2) jeżeli uznają, że przetwarzanie danych osobowych narusza przepisy prawa. 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5B64FB">
        <w:rPr>
          <w:sz w:val="20"/>
          <w:szCs w:val="20"/>
        </w:rPr>
        <w:t xml:space="preserve">Dane osobowe nie będą przetwarzane w sposób zautomatyzowany. </w:t>
      </w:r>
    </w:p>
    <w:p w:rsidR="00882CAF" w:rsidRPr="005B64FB" w:rsidRDefault="00882CAF" w:rsidP="00882CAF">
      <w:pPr>
        <w:pStyle w:val="Akapitzlist"/>
        <w:numPr>
          <w:ilvl w:val="0"/>
          <w:numId w:val="10"/>
        </w:numPr>
        <w:rPr>
          <w:rFonts w:eastAsia="Calibri"/>
          <w:sz w:val="20"/>
          <w:szCs w:val="20"/>
          <w:lang w:eastAsia="en-US"/>
        </w:rPr>
      </w:pPr>
      <w:r w:rsidRPr="005B64FB">
        <w:rPr>
          <w:sz w:val="20"/>
          <w:szCs w:val="20"/>
        </w:rPr>
        <w:t>Dane osobowe będą profilowane. Profilowanie może odbywać się w szczególności ze względu na wiek, płeć, poziom znajomości języka obcego lub wybrane zajęcia.</w:t>
      </w:r>
    </w:p>
    <w:p w:rsidR="00882CAF" w:rsidRPr="005B64FB" w:rsidRDefault="00882CAF" w:rsidP="00882CAF">
      <w:pPr>
        <w:spacing w:after="200"/>
        <w:ind w:left="720" w:hanging="436"/>
        <w:contextualSpacing/>
        <w:rPr>
          <w:rFonts w:eastAsiaTheme="minorEastAsia"/>
          <w:sz w:val="16"/>
          <w:szCs w:val="16"/>
        </w:rPr>
      </w:pPr>
    </w:p>
    <w:p w:rsidR="00882CAF" w:rsidRPr="00044064" w:rsidRDefault="00882CAF" w:rsidP="0081205A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700EDB" w:rsidRPr="0083552F" w:rsidRDefault="00700EDB" w:rsidP="00700EDB">
      <w:pPr>
        <w:widowControl w:val="0"/>
        <w:tabs>
          <w:tab w:val="left" w:pos="3680"/>
        </w:tabs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ab/>
      </w:r>
    </w:p>
    <w:sectPr w:rsidR="00700EDB" w:rsidRPr="0083552F" w:rsidSect="00066B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8A" w:rsidRDefault="00F00C8A" w:rsidP="0081205A">
      <w:r>
        <w:separator/>
      </w:r>
    </w:p>
  </w:endnote>
  <w:endnote w:type="continuationSeparator" w:id="0">
    <w:p w:rsidR="00F00C8A" w:rsidRDefault="00F00C8A" w:rsidP="0081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8A" w:rsidRDefault="00F00C8A" w:rsidP="0081205A">
      <w:r>
        <w:separator/>
      </w:r>
    </w:p>
  </w:footnote>
  <w:footnote w:type="continuationSeparator" w:id="0">
    <w:p w:rsidR="00F00C8A" w:rsidRDefault="00F00C8A" w:rsidP="0081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859"/>
    <w:multiLevelType w:val="hybridMultilevel"/>
    <w:tmpl w:val="3E8CDB06"/>
    <w:lvl w:ilvl="0" w:tplc="36E0BD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ACF"/>
    <w:multiLevelType w:val="hybridMultilevel"/>
    <w:tmpl w:val="595A4C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0B7D6F"/>
    <w:multiLevelType w:val="hybridMultilevel"/>
    <w:tmpl w:val="36F4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55E7"/>
    <w:multiLevelType w:val="hybridMultilevel"/>
    <w:tmpl w:val="C9F8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7215"/>
    <w:multiLevelType w:val="hybridMultilevel"/>
    <w:tmpl w:val="BFE43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FB38B5"/>
    <w:multiLevelType w:val="hybridMultilevel"/>
    <w:tmpl w:val="F5E05A36"/>
    <w:lvl w:ilvl="0" w:tplc="36E0BD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216C"/>
    <w:multiLevelType w:val="hybridMultilevel"/>
    <w:tmpl w:val="36F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8D0"/>
    <w:multiLevelType w:val="hybridMultilevel"/>
    <w:tmpl w:val="5362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A04FE"/>
    <w:multiLevelType w:val="singleLevel"/>
    <w:tmpl w:val="7F16E94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EDF"/>
    <w:rsid w:val="000003B1"/>
    <w:rsid w:val="00020D46"/>
    <w:rsid w:val="00024C2A"/>
    <w:rsid w:val="00027683"/>
    <w:rsid w:val="00036DC3"/>
    <w:rsid w:val="000373A1"/>
    <w:rsid w:val="00045C46"/>
    <w:rsid w:val="00066BB4"/>
    <w:rsid w:val="000C6178"/>
    <w:rsid w:val="0012019A"/>
    <w:rsid w:val="00133225"/>
    <w:rsid w:val="00185DF1"/>
    <w:rsid w:val="001927FC"/>
    <w:rsid w:val="001C5AA6"/>
    <w:rsid w:val="001F5E73"/>
    <w:rsid w:val="00221932"/>
    <w:rsid w:val="002410D6"/>
    <w:rsid w:val="00281F17"/>
    <w:rsid w:val="0030407B"/>
    <w:rsid w:val="00316774"/>
    <w:rsid w:val="00342417"/>
    <w:rsid w:val="00371149"/>
    <w:rsid w:val="00436963"/>
    <w:rsid w:val="004557ED"/>
    <w:rsid w:val="00456EDF"/>
    <w:rsid w:val="00505B45"/>
    <w:rsid w:val="00557E79"/>
    <w:rsid w:val="00613646"/>
    <w:rsid w:val="006568A5"/>
    <w:rsid w:val="00657E2C"/>
    <w:rsid w:val="006639C1"/>
    <w:rsid w:val="0067025E"/>
    <w:rsid w:val="00700EDB"/>
    <w:rsid w:val="007619FE"/>
    <w:rsid w:val="00776DC6"/>
    <w:rsid w:val="007876B4"/>
    <w:rsid w:val="00793B8B"/>
    <w:rsid w:val="007F5584"/>
    <w:rsid w:val="0081205A"/>
    <w:rsid w:val="00820F9E"/>
    <w:rsid w:val="00867171"/>
    <w:rsid w:val="00882CAF"/>
    <w:rsid w:val="008B0898"/>
    <w:rsid w:val="00973255"/>
    <w:rsid w:val="00987F0D"/>
    <w:rsid w:val="009978CD"/>
    <w:rsid w:val="009A0DF8"/>
    <w:rsid w:val="009C5DAB"/>
    <w:rsid w:val="009C66E8"/>
    <w:rsid w:val="00A03442"/>
    <w:rsid w:val="00A21682"/>
    <w:rsid w:val="00A27288"/>
    <w:rsid w:val="00A85D75"/>
    <w:rsid w:val="00AB6E56"/>
    <w:rsid w:val="00B36C63"/>
    <w:rsid w:val="00B732DA"/>
    <w:rsid w:val="00B84491"/>
    <w:rsid w:val="00BA5378"/>
    <w:rsid w:val="00BB46F3"/>
    <w:rsid w:val="00BC3C64"/>
    <w:rsid w:val="00C1473B"/>
    <w:rsid w:val="00C7038E"/>
    <w:rsid w:val="00CD3554"/>
    <w:rsid w:val="00D129E1"/>
    <w:rsid w:val="00D368EF"/>
    <w:rsid w:val="00DB3B2F"/>
    <w:rsid w:val="00DC79CA"/>
    <w:rsid w:val="00DF4144"/>
    <w:rsid w:val="00DF7322"/>
    <w:rsid w:val="00E15D37"/>
    <w:rsid w:val="00EC3660"/>
    <w:rsid w:val="00F00C8A"/>
    <w:rsid w:val="00F366A1"/>
    <w:rsid w:val="00F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366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C36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3660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C3660"/>
    <w:pPr>
      <w:jc w:val="both"/>
    </w:pPr>
  </w:style>
  <w:style w:type="table" w:styleId="Tabela-Siatka">
    <w:name w:val="Table Grid"/>
    <w:basedOn w:val="Standardowy"/>
    <w:uiPriority w:val="59"/>
    <w:rsid w:val="0002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700EDB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700EDB"/>
    <w:rPr>
      <w:b/>
      <w:bCs/>
      <w:sz w:val="24"/>
      <w:szCs w:val="24"/>
    </w:rPr>
  </w:style>
  <w:style w:type="character" w:styleId="Pogrubienie">
    <w:name w:val="Strong"/>
    <w:qFormat/>
    <w:rsid w:val="00700EDB"/>
    <w:rPr>
      <w:b/>
      <w:bCs/>
    </w:rPr>
  </w:style>
  <w:style w:type="paragraph" w:styleId="Tekstprzypisudolnego">
    <w:name w:val="footnote text"/>
    <w:basedOn w:val="Normalny"/>
    <w:link w:val="TekstprzypisudolnegoZnak"/>
    <w:rsid w:val="00812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205A"/>
  </w:style>
  <w:style w:type="character" w:styleId="Odwoanieprzypisudolnego">
    <w:name w:val="footnote reference"/>
    <w:rsid w:val="00812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0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74"/>
  </w:style>
  <w:style w:type="character" w:styleId="Odwoanieprzypisukocowego">
    <w:name w:val="endnote reference"/>
    <w:uiPriority w:val="99"/>
    <w:semiHidden/>
    <w:unhideWhenUsed/>
    <w:rsid w:val="00316774"/>
    <w:rPr>
      <w:vertAlign w:val="superscript"/>
    </w:rPr>
  </w:style>
  <w:style w:type="character" w:styleId="Hipercze">
    <w:name w:val="Hyperlink"/>
    <w:uiPriority w:val="99"/>
    <w:semiHidden/>
    <w:unhideWhenUsed/>
    <w:rsid w:val="00882CAF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88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hpja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C019-6520-4A1E-97F9-6E846157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UCZNIA</vt:lpstr>
    </vt:vector>
  </TitlesOfParts>
  <Company>Zebrzydowice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UCZNIA</dc:title>
  <dc:creator>Szkoła</dc:creator>
  <cp:lastModifiedBy>Admin</cp:lastModifiedBy>
  <cp:revision>4</cp:revision>
  <cp:lastPrinted>2023-02-13T09:10:00Z</cp:lastPrinted>
  <dcterms:created xsi:type="dcterms:W3CDTF">2023-01-31T11:57:00Z</dcterms:created>
  <dcterms:modified xsi:type="dcterms:W3CDTF">2023-02-13T09:10:00Z</dcterms:modified>
</cp:coreProperties>
</file>